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879" w:rsidRPr="00013879" w:rsidRDefault="007A3F97" w:rsidP="00013879">
      <w:pPr>
        <w:jc w:val="center"/>
        <w:rPr>
          <w:rFonts w:eastAsia="Times New Roman"/>
          <w:b/>
          <w:bCs/>
          <w:lang w:eastAsia="ru-RU"/>
        </w:rPr>
      </w:pPr>
      <w:r w:rsidRPr="00013879">
        <w:rPr>
          <w:b/>
        </w:rPr>
        <w:t>СПРАВКА-ОБОСНОВАНИЕ</w:t>
      </w:r>
      <w:r w:rsidR="00E87365" w:rsidRPr="00013879">
        <w:rPr>
          <w:b/>
        </w:rPr>
        <w:br/>
        <w:t xml:space="preserve">к проекту Закона Кыргызской Республики </w:t>
      </w:r>
      <w:r w:rsidR="00D514CE">
        <w:rPr>
          <w:b/>
        </w:rPr>
        <w:t>«О внесении изменения</w:t>
      </w:r>
      <w:r w:rsidR="00013879" w:rsidRPr="00013879">
        <w:rPr>
          <w:b/>
        </w:rPr>
        <w:t xml:space="preserve"> в Жилищный кодекс Кыргызской Республики</w:t>
      </w:r>
      <w:r w:rsidR="00D514CE">
        <w:rPr>
          <w:b/>
        </w:rPr>
        <w:t>»</w:t>
      </w:r>
    </w:p>
    <w:p w:rsidR="007C19E9" w:rsidRPr="00F041FE" w:rsidRDefault="007C19E9" w:rsidP="00EB3010">
      <w:pPr>
        <w:pStyle w:val="tkNazvanie"/>
        <w:spacing w:before="0" w:after="0"/>
        <w:ind w:left="170" w:right="-1"/>
        <w:rPr>
          <w:rFonts w:ascii="Times New Roman" w:hAnsi="Times New Roman" w:cs="Times New Roman"/>
        </w:rPr>
      </w:pPr>
    </w:p>
    <w:p w:rsidR="00E87365" w:rsidRPr="00250B05" w:rsidRDefault="00E87365" w:rsidP="000948B6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</w:rPr>
      </w:pPr>
    </w:p>
    <w:p w:rsidR="00303AD7" w:rsidRDefault="0059631B" w:rsidP="00E82BD1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250B05">
        <w:rPr>
          <w:rFonts w:ascii="Times New Roman" w:hAnsi="Times New Roman" w:cs="Times New Roman"/>
          <w:sz w:val="24"/>
          <w:szCs w:val="24"/>
        </w:rPr>
        <w:tab/>
      </w:r>
      <w:r w:rsidR="00303AD7" w:rsidRPr="00250B05">
        <w:rPr>
          <w:rFonts w:ascii="Times New Roman" w:hAnsi="Times New Roman" w:cs="Times New Roman"/>
          <w:sz w:val="24"/>
          <w:szCs w:val="24"/>
        </w:rPr>
        <w:t>Настоящий законопроект разработан в</w:t>
      </w:r>
      <w:r w:rsidR="00303AD7">
        <w:rPr>
          <w:rFonts w:ascii="Times New Roman" w:hAnsi="Times New Roman" w:cs="Times New Roman"/>
          <w:sz w:val="24"/>
          <w:szCs w:val="24"/>
        </w:rPr>
        <w:t xml:space="preserve"> целях социальной защиты семей военнослужащих, погибших</w:t>
      </w:r>
      <w:r w:rsidR="00303AD7" w:rsidRPr="00013879">
        <w:rPr>
          <w:rFonts w:ascii="Times New Roman" w:hAnsi="Times New Roman" w:cs="Times New Roman"/>
          <w:sz w:val="24"/>
          <w:szCs w:val="24"/>
        </w:rPr>
        <w:t xml:space="preserve"> </w:t>
      </w:r>
      <w:r w:rsidR="00303AD7" w:rsidRPr="00DB1059">
        <w:rPr>
          <w:rFonts w:ascii="Times New Roman" w:hAnsi="Times New Roman" w:cs="Times New Roman"/>
          <w:sz w:val="24"/>
          <w:szCs w:val="24"/>
        </w:rPr>
        <w:t>при исполне</w:t>
      </w:r>
      <w:r w:rsidR="00303AD7">
        <w:rPr>
          <w:rFonts w:ascii="Times New Roman" w:hAnsi="Times New Roman" w:cs="Times New Roman"/>
          <w:sz w:val="24"/>
          <w:szCs w:val="24"/>
        </w:rPr>
        <w:t>нии обязанностей военной службы, а также исключения норм, нарушающих их права и свободы.</w:t>
      </w:r>
    </w:p>
    <w:p w:rsidR="00303AD7" w:rsidRDefault="00303AD7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предусматривается реализация </w:t>
      </w:r>
      <w:r w:rsidRPr="00013879">
        <w:rPr>
          <w:rFonts w:ascii="Times New Roman" w:hAnsi="Times New Roman" w:cs="Times New Roman"/>
          <w:sz w:val="24"/>
          <w:szCs w:val="24"/>
        </w:rPr>
        <w:t xml:space="preserve">гарантии социального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семей военнослужащих, погибших </w:t>
      </w:r>
      <w:r w:rsidRPr="00DB1059">
        <w:rPr>
          <w:rFonts w:ascii="Times New Roman" w:hAnsi="Times New Roman" w:cs="Times New Roman"/>
          <w:sz w:val="24"/>
          <w:szCs w:val="24"/>
        </w:rPr>
        <w:t>при исполне</w:t>
      </w:r>
      <w:r>
        <w:rPr>
          <w:rFonts w:ascii="Times New Roman" w:hAnsi="Times New Roman" w:cs="Times New Roman"/>
          <w:sz w:val="24"/>
          <w:szCs w:val="24"/>
        </w:rPr>
        <w:t>нии обязанностей военной службы, на право приватизации в собств</w:t>
      </w:r>
      <w:r w:rsidRPr="00DB1059">
        <w:rPr>
          <w:rFonts w:ascii="Times New Roman" w:hAnsi="Times New Roman" w:cs="Times New Roman"/>
          <w:sz w:val="24"/>
          <w:szCs w:val="24"/>
        </w:rPr>
        <w:t>енность занимаемо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или предоставленно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жило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1059">
        <w:rPr>
          <w:rFonts w:ascii="Times New Roman" w:hAnsi="Times New Roman" w:cs="Times New Roman"/>
          <w:sz w:val="24"/>
          <w:szCs w:val="24"/>
        </w:rPr>
        <w:t xml:space="preserve"> в домах государственного и ведомственного жилищн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B1059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C7A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безвозмездной основе.</w:t>
      </w:r>
    </w:p>
    <w:p w:rsidR="00303AD7" w:rsidRDefault="00303AD7" w:rsidP="00E82BD1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согласно статьи 12 Закона Кыргызской Республики «О статусе военнослужащих» л</w:t>
      </w:r>
      <w:r w:rsidRPr="00B23766">
        <w:rPr>
          <w:rFonts w:ascii="Times New Roman" w:hAnsi="Times New Roman" w:cs="Times New Roman"/>
          <w:sz w:val="24"/>
          <w:szCs w:val="24"/>
        </w:rPr>
        <w:t xml:space="preserve">ицам офицерского состава, прапорщикам, уволенным в запас или отставку по возрасту, состоянию здоровья, сокращению штатов или семейным и другим важным обстоятельствам и имеющим выслугу 20 календарных лет и более, </w:t>
      </w:r>
      <w:r w:rsidRPr="004C5EF4">
        <w:rPr>
          <w:rFonts w:ascii="Times New Roman" w:hAnsi="Times New Roman" w:cs="Times New Roman"/>
          <w:b/>
          <w:sz w:val="24"/>
          <w:szCs w:val="24"/>
        </w:rPr>
        <w:t>а также членам семьи военнослужащего, погибшего или умершего при исполнении обязанностей военной службы</w:t>
      </w:r>
      <w:r w:rsidRPr="00B23766">
        <w:rPr>
          <w:rFonts w:ascii="Times New Roman" w:hAnsi="Times New Roman" w:cs="Times New Roman"/>
          <w:sz w:val="24"/>
          <w:szCs w:val="24"/>
        </w:rPr>
        <w:t>, занимаемые или предоставленные им государственные квартиры по избранному месту жительства передаются в личную собственность бесплатно.</w:t>
      </w:r>
    </w:p>
    <w:p w:rsidR="00303AD7" w:rsidRDefault="00303AD7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наличие данной нормы в законодательстве Кыргызской Республики о статусе военнослужащих, государством все еще не в полной мере защищаются права семей военнослужащих, погибших при исполнении </w:t>
      </w:r>
      <w:r w:rsidRPr="0079679D">
        <w:rPr>
          <w:rFonts w:ascii="Times New Roman" w:hAnsi="Times New Roman" w:cs="Times New Roman"/>
          <w:sz w:val="24"/>
          <w:szCs w:val="24"/>
        </w:rPr>
        <w:t>ими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>, на приватизацию жилья. Данное обстоятельство, прежде всего</w:t>
      </w:r>
      <w:r w:rsidRPr="00265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связано с тем, что согласно</w:t>
      </w:r>
      <w:r w:rsidRPr="0079679D">
        <w:t xml:space="preserve"> </w:t>
      </w:r>
      <w:r w:rsidRPr="0079679D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9679D">
        <w:rPr>
          <w:rFonts w:ascii="Times New Roman" w:hAnsi="Times New Roman" w:cs="Times New Roman"/>
          <w:sz w:val="24"/>
          <w:szCs w:val="24"/>
        </w:rPr>
        <w:t xml:space="preserve"> 4 части 1 статьи 59</w:t>
      </w:r>
      <w:r>
        <w:rPr>
          <w:rFonts w:ascii="Times New Roman" w:hAnsi="Times New Roman" w:cs="Times New Roman"/>
          <w:sz w:val="24"/>
          <w:szCs w:val="24"/>
        </w:rPr>
        <w:t xml:space="preserve"> Жилищного кодекса Кыргызской Республики п</w:t>
      </w:r>
      <w:r w:rsidRPr="0079679D">
        <w:rPr>
          <w:rFonts w:ascii="Times New Roman" w:hAnsi="Times New Roman" w:cs="Times New Roman"/>
          <w:sz w:val="24"/>
          <w:szCs w:val="24"/>
        </w:rPr>
        <w:t xml:space="preserve">риватизация служебных жилых помещений допускается в исключительных случаях </w:t>
      </w:r>
      <w:r w:rsidRPr="004C5EF4">
        <w:rPr>
          <w:rFonts w:ascii="Times New Roman" w:hAnsi="Times New Roman" w:cs="Times New Roman"/>
          <w:b/>
          <w:sz w:val="24"/>
          <w:szCs w:val="24"/>
        </w:rPr>
        <w:t>путем прямой продажи</w:t>
      </w:r>
      <w:r w:rsidRPr="0079679D">
        <w:rPr>
          <w:rFonts w:ascii="Times New Roman" w:hAnsi="Times New Roman" w:cs="Times New Roman"/>
          <w:sz w:val="24"/>
          <w:szCs w:val="24"/>
        </w:rPr>
        <w:t xml:space="preserve">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79D">
        <w:rPr>
          <w:rFonts w:ascii="Times New Roman" w:hAnsi="Times New Roman" w:cs="Times New Roman"/>
          <w:sz w:val="24"/>
          <w:szCs w:val="24"/>
        </w:rPr>
        <w:t>семьям военнослужащих, погибших при исполнении ими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. Данная норма Жилищного кодекса Кыргызской Республики не учитывает один из самых немаловажных обстоятельств, связанных с тем, что после потери кормильца семья погибшего военнослужащего не имеет средств для своевременной оплаты арендной платы занимаемого жилого помещения, а в случае в приватизации необходимых денежных средств для выкупа занимаемого жилого помещения в порядке прямой продажи. </w:t>
      </w:r>
    </w:p>
    <w:p w:rsidR="00303AD7" w:rsidRDefault="00303AD7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этой связи, законопроектом предлагается </w:t>
      </w:r>
      <w:r w:rsidR="00082E3B">
        <w:rPr>
          <w:rFonts w:ascii="Times New Roman" w:hAnsi="Times New Roman" w:cs="Times New Roman"/>
          <w:sz w:val="24"/>
          <w:szCs w:val="24"/>
          <w:lang w:val="ky-KG"/>
        </w:rPr>
        <w:t xml:space="preserve">часть 1 </w:t>
      </w:r>
      <w:r>
        <w:rPr>
          <w:rFonts w:ascii="Times New Roman" w:hAnsi="Times New Roman" w:cs="Times New Roman"/>
          <w:sz w:val="24"/>
          <w:szCs w:val="24"/>
        </w:rPr>
        <w:t>части 1 статьи 59 Жилищного кодекса Кыргызской Республики</w:t>
      </w:r>
      <w:r w:rsidR="00082E3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50055">
        <w:rPr>
          <w:rFonts w:ascii="Times New Roman" w:hAnsi="Times New Roman" w:cs="Times New Roman"/>
          <w:sz w:val="24"/>
          <w:szCs w:val="24"/>
          <w:lang w:val="ky-KG"/>
        </w:rPr>
        <w:t xml:space="preserve">предлагается изложить в новой редакции </w:t>
      </w:r>
      <w:bookmarkStart w:id="0" w:name="_GoBack"/>
      <w:bookmarkEnd w:id="0"/>
      <w:r w:rsidR="00082E3B">
        <w:rPr>
          <w:rFonts w:ascii="Times New Roman" w:hAnsi="Times New Roman" w:cs="Times New Roman"/>
          <w:sz w:val="24"/>
          <w:szCs w:val="24"/>
          <w:lang w:val="ky-KG"/>
        </w:rPr>
        <w:t xml:space="preserve">в части </w:t>
      </w:r>
      <w:r w:rsidR="00082E3B">
        <w:rPr>
          <w:rFonts w:ascii="Times New Roman" w:hAnsi="Times New Roman" w:cs="Times New Roman"/>
          <w:sz w:val="24"/>
          <w:szCs w:val="24"/>
        </w:rPr>
        <w:t>предоставления</w:t>
      </w:r>
      <w:r w:rsidR="00082E3B">
        <w:rPr>
          <w:rFonts w:ascii="Times New Roman" w:hAnsi="Times New Roman" w:cs="Times New Roman"/>
          <w:sz w:val="24"/>
          <w:szCs w:val="24"/>
          <w:lang w:val="ky-KG"/>
        </w:rPr>
        <w:t xml:space="preserve"> права </w:t>
      </w:r>
      <w:r w:rsidR="00487F59">
        <w:rPr>
          <w:rFonts w:ascii="Times New Roman" w:hAnsi="Times New Roman" w:cs="Times New Roman"/>
          <w:sz w:val="24"/>
          <w:szCs w:val="24"/>
        </w:rPr>
        <w:t>семьям</w:t>
      </w:r>
      <w:r w:rsidR="00487F59" w:rsidRPr="00082E3B">
        <w:rPr>
          <w:rFonts w:ascii="Times New Roman" w:hAnsi="Times New Roman" w:cs="Times New Roman"/>
          <w:sz w:val="24"/>
          <w:szCs w:val="24"/>
        </w:rPr>
        <w:t xml:space="preserve"> военнослужащих, погибших при исполнении ими служебных обязанностей</w:t>
      </w:r>
      <w:r w:rsidR="00487F59">
        <w:rPr>
          <w:rFonts w:ascii="Times New Roman" w:hAnsi="Times New Roman" w:cs="Times New Roman"/>
          <w:sz w:val="24"/>
          <w:szCs w:val="24"/>
          <w:lang w:val="ky-KG"/>
        </w:rPr>
        <w:t xml:space="preserve"> на </w:t>
      </w:r>
      <w:r w:rsidR="00082E3B">
        <w:rPr>
          <w:rFonts w:ascii="Times New Roman" w:hAnsi="Times New Roman" w:cs="Times New Roman"/>
          <w:sz w:val="24"/>
          <w:szCs w:val="24"/>
        </w:rPr>
        <w:t>приватизацию</w:t>
      </w:r>
      <w:r w:rsidR="00082E3B" w:rsidRPr="00082E3B">
        <w:rPr>
          <w:rFonts w:ascii="Times New Roman" w:hAnsi="Times New Roman" w:cs="Times New Roman"/>
          <w:sz w:val="24"/>
          <w:szCs w:val="24"/>
        </w:rPr>
        <w:t xml:space="preserve"> служебных жилых помещений</w:t>
      </w:r>
      <w:r w:rsidR="00487F59" w:rsidRPr="00487F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87F59">
        <w:rPr>
          <w:rFonts w:ascii="Times New Roman" w:hAnsi="Times New Roman" w:cs="Times New Roman"/>
          <w:sz w:val="24"/>
          <w:szCs w:val="24"/>
          <w:lang w:val="ky-KG"/>
        </w:rPr>
        <w:t>на безвозмездной основе</w:t>
      </w:r>
      <w:r w:rsidR="00082E3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03AD7" w:rsidRDefault="00303AD7" w:rsidP="00E82BD1">
      <w:pPr>
        <w:spacing w:after="60" w:line="276" w:lineRule="auto"/>
        <w:ind w:firstLine="567"/>
        <w:jc w:val="both"/>
      </w:pPr>
      <w:r>
        <w:rPr>
          <w:rFonts w:eastAsia="Times New Roman"/>
          <w:bCs/>
          <w:lang w:eastAsia="ru-RU"/>
        </w:rPr>
        <w:t>Следует отметить, что с</w:t>
      </w:r>
      <w:r w:rsidRPr="00117155">
        <w:rPr>
          <w:rFonts w:eastAsia="Times New Roman"/>
          <w:bCs/>
          <w:lang w:eastAsia="ru-RU"/>
        </w:rPr>
        <w:t>огласно законодательству Кыргызской Республики</w:t>
      </w:r>
      <w:r>
        <w:rPr>
          <w:rFonts w:eastAsia="Times New Roman"/>
          <w:bCs/>
          <w:lang w:eastAsia="ru-RU"/>
        </w:rPr>
        <w:t>,</w:t>
      </w:r>
      <w:r w:rsidRPr="00117155">
        <w:rPr>
          <w:rFonts w:eastAsia="Times New Roman"/>
          <w:bCs/>
          <w:lang w:eastAsia="ru-RU"/>
        </w:rPr>
        <w:t xml:space="preserve"> военная служба</w:t>
      </w:r>
      <w:r w:rsidRPr="00117155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является </w:t>
      </w:r>
      <w:r w:rsidRPr="00117155">
        <w:rPr>
          <w:rFonts w:eastAsia="Times New Roman"/>
          <w:lang w:eastAsia="ru-RU"/>
        </w:rPr>
        <w:t>особы</w:t>
      </w:r>
      <w:r>
        <w:rPr>
          <w:rFonts w:eastAsia="Times New Roman"/>
          <w:lang w:eastAsia="ru-RU"/>
        </w:rPr>
        <w:t>м</w:t>
      </w:r>
      <w:r w:rsidRPr="00117155">
        <w:rPr>
          <w:rFonts w:eastAsia="Times New Roman"/>
          <w:lang w:eastAsia="ru-RU"/>
        </w:rPr>
        <w:t xml:space="preserve"> вид</w:t>
      </w:r>
      <w:r>
        <w:rPr>
          <w:rFonts w:eastAsia="Times New Roman"/>
          <w:lang w:eastAsia="ru-RU"/>
        </w:rPr>
        <w:t>ом</w:t>
      </w:r>
      <w:r w:rsidRPr="00117155">
        <w:rPr>
          <w:rFonts w:eastAsia="Times New Roman"/>
          <w:lang w:eastAsia="ru-RU"/>
        </w:rPr>
        <w:t xml:space="preserve"> государственной службы по выполнению гражданами всеобщей воинской обязанности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>
        <w:rPr>
          <w:rFonts w:eastAsia="Times New Roman"/>
          <w:lang w:eastAsia="ru-RU"/>
        </w:rPr>
        <w:t xml:space="preserve">. </w:t>
      </w:r>
      <w:r>
        <w:t xml:space="preserve">Военная служба связана с постоянным риском для жизни и здоровья военнослужащих, в связи с чем, государство предоставляет военнослужащим и членам их семей гарантии социального обеспечения. Одним из </w:t>
      </w:r>
      <w:r>
        <w:lastRenderedPageBreak/>
        <w:t xml:space="preserve">социальных гарантий является обеспечение жилыми помещением военнослужащих и членов их семей. </w:t>
      </w:r>
    </w:p>
    <w:p w:rsidR="00303AD7" w:rsidRPr="00013879" w:rsidRDefault="00303AD7" w:rsidP="00E82BD1">
      <w:pPr>
        <w:pStyle w:val="tkTekst"/>
      </w:pPr>
      <w:r>
        <w:rPr>
          <w:rFonts w:ascii="Times New Roman" w:hAnsi="Times New Roman" w:cs="Times New Roman"/>
          <w:sz w:val="24"/>
          <w:szCs w:val="24"/>
        </w:rPr>
        <w:t>Кроме того, обращаем внимание на то, что</w:t>
      </w:r>
      <w:r w:rsidRPr="00013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13879">
        <w:rPr>
          <w:rFonts w:ascii="Times New Roman" w:hAnsi="Times New Roman" w:cs="Times New Roman"/>
          <w:sz w:val="24"/>
          <w:szCs w:val="24"/>
        </w:rPr>
        <w:t>оеннослужащие, подлежат обязательному государственному личному страхованию с момента поступления (определения) на военную службу (сборы) на случай их гибели (смерти), увечья (ранения, контузии), потери здоровья в период исполнения обязанностей военной службы по причине неправомерных действий должностных лиц, несчастных случаев или заболеваний, связанных с прохождением военной службы.</w:t>
      </w:r>
      <w:r>
        <w:rPr>
          <w:rFonts w:ascii="Times New Roman" w:hAnsi="Times New Roman" w:cs="Times New Roman"/>
          <w:sz w:val="24"/>
          <w:szCs w:val="24"/>
        </w:rPr>
        <w:t xml:space="preserve"> Данный факт наглядно демонстрирует, что степень риска для жизни и здоровья военнослужащих очень высок, в связи с чем, семьи погибших военнослужащих также имеют высокий риск потери кормильца в лице военнослужащего. </w:t>
      </w:r>
    </w:p>
    <w:p w:rsidR="00F44FF9" w:rsidRDefault="00E82BD1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этим, в</w:t>
      </w:r>
      <w:r w:rsidR="00F44FF9">
        <w:rPr>
          <w:rFonts w:ascii="Times New Roman" w:hAnsi="Times New Roman" w:cs="Times New Roman"/>
          <w:sz w:val="24"/>
          <w:szCs w:val="24"/>
        </w:rPr>
        <w:t xml:space="preserve"> ходе изучения законодательства Кыргызской Республики было обнаружено, что </w:t>
      </w:r>
      <w:r w:rsidR="00D93913">
        <w:rPr>
          <w:rFonts w:ascii="Times New Roman" w:hAnsi="Times New Roman" w:cs="Times New Roman"/>
          <w:sz w:val="24"/>
          <w:szCs w:val="24"/>
        </w:rPr>
        <w:t>в соответствии с Законом Кыргызской Республики «</w:t>
      </w:r>
      <w:r w:rsidR="00D93913" w:rsidRPr="00D93913">
        <w:rPr>
          <w:rFonts w:ascii="Times New Roman" w:hAnsi="Times New Roman" w:cs="Times New Roman"/>
          <w:bCs/>
          <w:sz w:val="24"/>
          <w:szCs w:val="24"/>
        </w:rPr>
        <w:t>О прохождении службы в правоохранительных органах Кыргызской Республики</w:t>
      </w:r>
      <w:r w:rsidR="00D93913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93913">
        <w:rPr>
          <w:rFonts w:ascii="Times New Roman" w:hAnsi="Times New Roman" w:cs="Times New Roman"/>
          <w:sz w:val="24"/>
          <w:szCs w:val="24"/>
        </w:rPr>
        <w:t>семьям сотрудникам правоохранительных органов</w:t>
      </w:r>
      <w:r w:rsidR="00D93913" w:rsidRPr="00D93913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D93913">
        <w:rPr>
          <w:rFonts w:ascii="Times New Roman" w:hAnsi="Times New Roman" w:cs="Times New Roman"/>
          <w:sz w:val="24"/>
          <w:szCs w:val="24"/>
        </w:rPr>
        <w:t>,</w:t>
      </w:r>
      <w:r w:rsidR="00D93913" w:rsidRPr="00D939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93913">
        <w:rPr>
          <w:rFonts w:ascii="Times New Roman" w:hAnsi="Times New Roman" w:cs="Times New Roman"/>
          <w:sz w:val="24"/>
          <w:szCs w:val="24"/>
        </w:rPr>
        <w:t>погибших или умерших</w:t>
      </w:r>
      <w:r w:rsidR="00D93913" w:rsidRPr="00D93913">
        <w:rPr>
          <w:rFonts w:ascii="Times New Roman" w:hAnsi="Times New Roman" w:cs="Times New Roman"/>
          <w:sz w:val="24"/>
          <w:szCs w:val="24"/>
        </w:rPr>
        <w:t xml:space="preserve"> в связи с осуществлением служебной деятельности</w:t>
      </w:r>
      <w:r w:rsidR="00D93913">
        <w:rPr>
          <w:rFonts w:ascii="Times New Roman" w:hAnsi="Times New Roman" w:cs="Times New Roman"/>
          <w:sz w:val="24"/>
          <w:szCs w:val="24"/>
        </w:rPr>
        <w:t xml:space="preserve"> жилые помещения передаются на безвозмездной основе</w:t>
      </w:r>
      <w:r w:rsidR="00D93913" w:rsidRPr="00D93913">
        <w:rPr>
          <w:rFonts w:ascii="Times New Roman" w:hAnsi="Times New Roman" w:cs="Times New Roman"/>
          <w:sz w:val="24"/>
          <w:szCs w:val="24"/>
        </w:rPr>
        <w:t>.</w:t>
      </w:r>
      <w:r w:rsidR="00D93913">
        <w:rPr>
          <w:rFonts w:ascii="Times New Roman" w:hAnsi="Times New Roman" w:cs="Times New Roman"/>
          <w:sz w:val="24"/>
          <w:szCs w:val="24"/>
        </w:rPr>
        <w:t xml:space="preserve"> Так, согласно части 7 статьи 72 указанного Закона б</w:t>
      </w:r>
      <w:r w:rsidR="00D93913" w:rsidRPr="00D93913">
        <w:rPr>
          <w:rFonts w:ascii="Times New Roman" w:hAnsi="Times New Roman" w:cs="Times New Roman"/>
          <w:sz w:val="24"/>
          <w:szCs w:val="24"/>
        </w:rPr>
        <w:t>езвозмездно передается в собственность занимаемое или предоставленное жилое помещение в домах государственного и ведомственного жилищного фонда</w:t>
      </w:r>
      <w:r w:rsidR="00D93913" w:rsidRPr="00D939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93913" w:rsidRPr="00D93913">
        <w:rPr>
          <w:rFonts w:ascii="Times New Roman" w:hAnsi="Times New Roman" w:cs="Times New Roman"/>
          <w:sz w:val="24"/>
          <w:szCs w:val="24"/>
        </w:rPr>
        <w:t>сотруднику, уволенному со службы с правом на пенсию по возрасту, выслуге лет, состоянию здоровья, сокращению штатов и имеющему выслугу не менее 20 лет, а также членам семьи сотрудника, погибшего или умершего в связи с осуществлением служебной деятельности</w:t>
      </w:r>
      <w:r w:rsidR="00D93913">
        <w:rPr>
          <w:rFonts w:ascii="Times New Roman" w:hAnsi="Times New Roman" w:cs="Times New Roman"/>
          <w:sz w:val="24"/>
          <w:szCs w:val="24"/>
        </w:rPr>
        <w:t>.</w:t>
      </w:r>
    </w:p>
    <w:p w:rsidR="00E82BD1" w:rsidRDefault="00E82BD1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принятие данного проекта Закона позволит решить проблемы семей погибших военнослужащих, связанных с приватизацией жилья на безвозмездной основе</w:t>
      </w:r>
      <w:r w:rsidR="00082E3B">
        <w:rPr>
          <w:rFonts w:ascii="Times New Roman" w:hAnsi="Times New Roman" w:cs="Times New Roman"/>
          <w:sz w:val="24"/>
          <w:szCs w:val="24"/>
          <w:lang w:val="ky-KG"/>
        </w:rPr>
        <w:t xml:space="preserve">, что позволит им реализовать права семей военнослужащих, предусмотренных статьей 12 Закона Кыргызской Республики </w:t>
      </w:r>
      <w:r w:rsidR="00082E3B">
        <w:rPr>
          <w:rFonts w:ascii="Times New Roman" w:hAnsi="Times New Roman" w:cs="Times New Roman"/>
          <w:sz w:val="24"/>
          <w:szCs w:val="24"/>
        </w:rPr>
        <w:t>«О статусе военнослужащих»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2BD1" w:rsidRDefault="00E82BD1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250B05">
        <w:rPr>
          <w:rFonts w:ascii="Times New Roman" w:hAnsi="Times New Roman" w:cs="Times New Roman"/>
          <w:sz w:val="24"/>
          <w:szCs w:val="24"/>
        </w:rPr>
        <w:t>Принятие проекта Закона не повлечёт за собой негативных социальных, экономических, правовых, правозащитных, гендерных, экологическ</w:t>
      </w:r>
      <w:r>
        <w:rPr>
          <w:rFonts w:ascii="Times New Roman" w:hAnsi="Times New Roman" w:cs="Times New Roman"/>
          <w:sz w:val="24"/>
          <w:szCs w:val="24"/>
        </w:rPr>
        <w:t>их и коррупционных последствий.</w:t>
      </w:r>
    </w:p>
    <w:p w:rsidR="00487F59" w:rsidRDefault="00487F59" w:rsidP="00E82BD1">
      <w:pPr>
        <w:pStyle w:val="tkTekst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F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законопроект будет размещен на официальном сайте Кабинета Министров Кыргызской Республики и Едином портале общественного обсуждения нормативных правовых актов Кыргызской Республики.  </w:t>
      </w:r>
    </w:p>
    <w:p w:rsidR="00E82BD1" w:rsidRDefault="00E82BD1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7B4C80">
        <w:rPr>
          <w:rFonts w:ascii="Times New Roman" w:hAnsi="Times New Roman" w:cs="Times New Roman"/>
          <w:sz w:val="24"/>
          <w:szCs w:val="24"/>
        </w:rPr>
        <w:t xml:space="preserve">Принятие </w:t>
      </w:r>
      <w:r>
        <w:rPr>
          <w:rFonts w:ascii="Times New Roman" w:hAnsi="Times New Roman" w:cs="Times New Roman"/>
          <w:sz w:val="24"/>
          <w:szCs w:val="24"/>
        </w:rPr>
        <w:t>настоящего проекта Закона не</w:t>
      </w:r>
      <w:r w:rsidRPr="007B4C80">
        <w:rPr>
          <w:rFonts w:ascii="Times New Roman" w:hAnsi="Times New Roman" w:cs="Times New Roman"/>
          <w:sz w:val="24"/>
          <w:szCs w:val="24"/>
        </w:rPr>
        <w:t xml:space="preserve"> повлечёт дополнительного выделения денежных средств из республиканского бюджета.</w:t>
      </w:r>
    </w:p>
    <w:p w:rsidR="00E82BD1" w:rsidRPr="00EB3010" w:rsidRDefault="00E82BD1" w:rsidP="00E82BD1">
      <w:pPr>
        <w:pStyle w:val="tkTekst"/>
        <w:ind w:right="-1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Названный п</w:t>
      </w:r>
      <w:r w:rsidRPr="00EB3010">
        <w:rPr>
          <w:rFonts w:ascii="Times New Roman" w:hAnsi="Times New Roman" w:cs="Times New Roman"/>
          <w:sz w:val="24"/>
          <w:szCs w:val="24"/>
          <w:lang w:val="ky-KG"/>
        </w:rPr>
        <w:t xml:space="preserve">роект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Закона </w:t>
      </w:r>
      <w:r w:rsidRPr="00EB3010">
        <w:rPr>
          <w:rFonts w:ascii="Times New Roman" w:hAnsi="Times New Roman" w:cs="Times New Roman"/>
          <w:sz w:val="24"/>
          <w:szCs w:val="24"/>
          <w:lang w:val="ky-KG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72526" w:rsidRPr="00EB3010" w:rsidRDefault="00B72526" w:rsidP="000948B6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2"/>
        <w:gridCol w:w="1635"/>
        <w:gridCol w:w="3373"/>
      </w:tblGrid>
      <w:tr w:rsidR="0059631B" w:rsidRPr="00250B05" w:rsidTr="00B12B6C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D7088" w:rsidRDefault="00AD7088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 </w:t>
            </w:r>
            <w:r w:rsidR="0059631B" w:rsidRPr="00250B05">
              <w:rPr>
                <w:rFonts w:ascii="Times New Roman" w:hAnsi="Times New Roman" w:cs="Times New Roman"/>
                <w:sz w:val="24"/>
                <w:szCs w:val="24"/>
              </w:rPr>
              <w:t xml:space="preserve">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631B" w:rsidRPr="00250B05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генерал-майор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31B" w:rsidRPr="00250B05" w:rsidRDefault="0059631B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50B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59631B" w:rsidRPr="00250B05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082E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</w:t>
            </w:r>
            <w:r w:rsidR="00082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2E3B">
              <w:rPr>
                <w:rFonts w:ascii="Times New Roman" w:hAnsi="Times New Roman" w:cs="Times New Roman"/>
                <w:sz w:val="24"/>
                <w:szCs w:val="24"/>
              </w:rPr>
              <w:t>Бекболотов</w:t>
            </w:r>
            <w:proofErr w:type="spellEnd"/>
          </w:p>
        </w:tc>
      </w:tr>
    </w:tbl>
    <w:p w:rsidR="0093763A" w:rsidRPr="00250B05" w:rsidRDefault="0093763A" w:rsidP="000948B6">
      <w:pPr>
        <w:ind w:left="4678" w:right="-1"/>
        <w:jc w:val="both"/>
        <w:rPr>
          <w:i/>
        </w:rPr>
      </w:pPr>
    </w:p>
    <w:sectPr w:rsidR="0093763A" w:rsidRPr="00250B05" w:rsidSect="00485288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365"/>
    <w:rsid w:val="00006D8A"/>
    <w:rsid w:val="00013879"/>
    <w:rsid w:val="00082E3B"/>
    <w:rsid w:val="000948B6"/>
    <w:rsid w:val="000A1EDB"/>
    <w:rsid w:val="00110D2B"/>
    <w:rsid w:val="00122C49"/>
    <w:rsid w:val="001849A5"/>
    <w:rsid w:val="00250B05"/>
    <w:rsid w:val="002607F5"/>
    <w:rsid w:val="00265B1B"/>
    <w:rsid w:val="002937C9"/>
    <w:rsid w:val="00295622"/>
    <w:rsid w:val="002B0F44"/>
    <w:rsid w:val="002D08EE"/>
    <w:rsid w:val="002E3121"/>
    <w:rsid w:val="00303AD7"/>
    <w:rsid w:val="004238C4"/>
    <w:rsid w:val="00452EC0"/>
    <w:rsid w:val="00485288"/>
    <w:rsid w:val="00487F59"/>
    <w:rsid w:val="004A184C"/>
    <w:rsid w:val="00536F1A"/>
    <w:rsid w:val="00590CB6"/>
    <w:rsid w:val="0059631B"/>
    <w:rsid w:val="005A5309"/>
    <w:rsid w:val="005B2420"/>
    <w:rsid w:val="00612CF9"/>
    <w:rsid w:val="00617C52"/>
    <w:rsid w:val="006228BB"/>
    <w:rsid w:val="00711FEE"/>
    <w:rsid w:val="0071778A"/>
    <w:rsid w:val="00762A92"/>
    <w:rsid w:val="00785828"/>
    <w:rsid w:val="0079679D"/>
    <w:rsid w:val="007A3F97"/>
    <w:rsid w:val="007B4C80"/>
    <w:rsid w:val="007C19E9"/>
    <w:rsid w:val="008410E8"/>
    <w:rsid w:val="00842D06"/>
    <w:rsid w:val="00852ABC"/>
    <w:rsid w:val="008D25AE"/>
    <w:rsid w:val="00917B00"/>
    <w:rsid w:val="0093763A"/>
    <w:rsid w:val="00950055"/>
    <w:rsid w:val="00956B05"/>
    <w:rsid w:val="00972E44"/>
    <w:rsid w:val="0097407A"/>
    <w:rsid w:val="00984A04"/>
    <w:rsid w:val="009F3752"/>
    <w:rsid w:val="00AA2335"/>
    <w:rsid w:val="00AC66DE"/>
    <w:rsid w:val="00AC7905"/>
    <w:rsid w:val="00AD7088"/>
    <w:rsid w:val="00B72526"/>
    <w:rsid w:val="00B9209D"/>
    <w:rsid w:val="00C172EC"/>
    <w:rsid w:val="00C606B2"/>
    <w:rsid w:val="00C63F96"/>
    <w:rsid w:val="00CD25CB"/>
    <w:rsid w:val="00CF6ED4"/>
    <w:rsid w:val="00D362FF"/>
    <w:rsid w:val="00D514CE"/>
    <w:rsid w:val="00D93913"/>
    <w:rsid w:val="00E77EA7"/>
    <w:rsid w:val="00E82BD1"/>
    <w:rsid w:val="00E87365"/>
    <w:rsid w:val="00E926F4"/>
    <w:rsid w:val="00E92EE0"/>
    <w:rsid w:val="00EB3010"/>
    <w:rsid w:val="00F041FE"/>
    <w:rsid w:val="00F44FF9"/>
    <w:rsid w:val="00F84139"/>
    <w:rsid w:val="00FA7981"/>
    <w:rsid w:val="00FB25A1"/>
    <w:rsid w:val="00FC291F"/>
    <w:rsid w:val="00FE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D8991-3D48-4BA5-9F3C-36310A28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36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736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E8736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873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410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3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F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B04AD-D78A-4D5F-B654-4842B8DE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31</cp:revision>
  <cp:lastPrinted>2019-01-22T05:48:00Z</cp:lastPrinted>
  <dcterms:created xsi:type="dcterms:W3CDTF">2019-01-21T12:01:00Z</dcterms:created>
  <dcterms:modified xsi:type="dcterms:W3CDTF">2021-10-25T11:10:00Z</dcterms:modified>
</cp:coreProperties>
</file>